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Осташков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69.77.095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Осташковский автовокзал, Тверская область, г. Осташков, ул. Привокзальная,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«пгт Селижарово», Тверская обл., пгт Селижарово, ул. Вокзальная, вблизи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Зубцов, Тверская область, г. Зубцов, ул. Володарского,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"Шаховская", Московская область, Шаховской р-н, г/п Шаховская, рп Шаховская, ул. Привокзальная, д. 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"Волоколамск", Московская область, г. Волоколамск, Рижское ш.,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Гвардейский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Осташковское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Ленинградское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Муравьёвский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"Москва-Рига"-Хорошево"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Волоколамск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Волоколамск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Волоколамск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9 "Балтия"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"Москва-Рига"-Хорошево"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Муравьёвский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Ленинградское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Осташковское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Гвардейский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06:30; 12:00;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08:50; 14:20; 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08:45; 14:15;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09:20; 14:50; 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09:15; 14:45;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08:50; 10:20; 15:50;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10:15; 15:45;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10:50; 16:20; 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10:45; 16:15;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11:20; 12:50; 18:20; 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11:30; 14:30;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13:00; 16:00;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12:55; 15:55; 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13:40; 16:30;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13:35; 16:25;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10:05; 14:30; 17:20;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14:25; 17:15;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10:35; 14:55; 17:50;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14:50; 17:45;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12:05; 16:30; 19:15; 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16:25; 19:10;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12:55; 17:10; 20:10; 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